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76" w:rsidRDefault="00462076" w:rsidP="00462076">
      <w:pPr>
        <w:jc w:val="center"/>
        <w:rPr>
          <w:sz w:val="28"/>
          <w:szCs w:val="28"/>
        </w:rPr>
      </w:pPr>
      <w:r w:rsidRPr="00462076">
        <w:rPr>
          <w:sz w:val="28"/>
          <w:szCs w:val="28"/>
        </w:rPr>
        <w:t>Общество с ограниченной ответственностью «</w:t>
      </w:r>
      <w:proofErr w:type="spellStart"/>
      <w:r w:rsidRPr="00462076">
        <w:rPr>
          <w:sz w:val="28"/>
          <w:szCs w:val="28"/>
        </w:rPr>
        <w:t>Резинопром</w:t>
      </w:r>
      <w:proofErr w:type="spellEnd"/>
      <w:r w:rsidRPr="00462076">
        <w:rPr>
          <w:sz w:val="28"/>
          <w:szCs w:val="28"/>
        </w:rPr>
        <w:t>»</w:t>
      </w:r>
    </w:p>
    <w:p w:rsidR="00462076" w:rsidRPr="00462076" w:rsidRDefault="00462076" w:rsidP="00462076">
      <w:pPr>
        <w:jc w:val="center"/>
        <w:rPr>
          <w:sz w:val="28"/>
          <w:szCs w:val="28"/>
        </w:rPr>
      </w:pPr>
      <w:r w:rsidRPr="00462076">
        <w:rPr>
          <w:sz w:val="28"/>
          <w:szCs w:val="28"/>
        </w:rPr>
        <w:t>(ООО «</w:t>
      </w:r>
      <w:proofErr w:type="spellStart"/>
      <w:r w:rsidRPr="00462076">
        <w:rPr>
          <w:sz w:val="28"/>
          <w:szCs w:val="28"/>
        </w:rPr>
        <w:t>Резинопром</w:t>
      </w:r>
      <w:proofErr w:type="spellEnd"/>
      <w:r w:rsidRPr="00462076">
        <w:rPr>
          <w:sz w:val="28"/>
          <w:szCs w:val="28"/>
        </w:rPr>
        <w:t>»)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>УНП 193736489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Юридический адрес: 220138, г. Минск, ул. </w:t>
      </w:r>
      <w:proofErr w:type="spellStart"/>
      <w:r w:rsidRPr="00462076">
        <w:rPr>
          <w:sz w:val="28"/>
          <w:szCs w:val="28"/>
        </w:rPr>
        <w:t>Карвата</w:t>
      </w:r>
      <w:proofErr w:type="spellEnd"/>
      <w:r w:rsidRPr="00462076">
        <w:rPr>
          <w:sz w:val="28"/>
          <w:szCs w:val="28"/>
        </w:rPr>
        <w:t xml:space="preserve"> В.Н., д.87, корп.2.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>Почтовый адрес: 220051, г. Минск, ул. С. Есенина, д.85, кв.56.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Тел.: +375 (29) 7534132, +375 (29) 6315269, </w:t>
      </w:r>
    </w:p>
    <w:p w:rsidR="00462076" w:rsidRPr="004960F7" w:rsidRDefault="00462076" w:rsidP="00462076">
      <w:pPr>
        <w:rPr>
          <w:sz w:val="28"/>
          <w:szCs w:val="28"/>
          <w:lang w:val="en-US"/>
        </w:rPr>
      </w:pPr>
      <w:r w:rsidRPr="00462076">
        <w:rPr>
          <w:sz w:val="28"/>
          <w:szCs w:val="28"/>
        </w:rPr>
        <w:t xml:space="preserve"> факс</w:t>
      </w:r>
      <w:r w:rsidRPr="004960F7">
        <w:rPr>
          <w:sz w:val="28"/>
          <w:szCs w:val="28"/>
          <w:lang w:val="en-US"/>
        </w:rPr>
        <w:t>: +375 (17)357-73-98,</w:t>
      </w:r>
    </w:p>
    <w:p w:rsidR="00462076" w:rsidRPr="004960F7" w:rsidRDefault="00462076" w:rsidP="00462076">
      <w:pPr>
        <w:rPr>
          <w:sz w:val="28"/>
          <w:szCs w:val="28"/>
          <w:lang w:val="en-US"/>
        </w:rPr>
      </w:pPr>
      <w:r w:rsidRPr="00462076">
        <w:rPr>
          <w:sz w:val="28"/>
          <w:szCs w:val="28"/>
          <w:lang w:val="en-US"/>
        </w:rPr>
        <w:t>e</w:t>
      </w:r>
      <w:r w:rsidRPr="004960F7">
        <w:rPr>
          <w:sz w:val="28"/>
          <w:szCs w:val="28"/>
          <w:lang w:val="en-US"/>
        </w:rPr>
        <w:t>-</w:t>
      </w:r>
      <w:r w:rsidRPr="00462076">
        <w:rPr>
          <w:sz w:val="28"/>
          <w:szCs w:val="28"/>
          <w:lang w:val="en-US"/>
        </w:rPr>
        <w:t>mail</w:t>
      </w:r>
      <w:r w:rsidRPr="004960F7">
        <w:rPr>
          <w:sz w:val="28"/>
          <w:szCs w:val="28"/>
          <w:lang w:val="en-US"/>
        </w:rPr>
        <w:t xml:space="preserve">: </w:t>
      </w:r>
      <w:r w:rsidRPr="00462076">
        <w:rPr>
          <w:sz w:val="28"/>
          <w:szCs w:val="28"/>
          <w:lang w:val="en-US"/>
        </w:rPr>
        <w:t>rezinoprom</w:t>
      </w:r>
      <w:r w:rsidRPr="004960F7">
        <w:rPr>
          <w:sz w:val="28"/>
          <w:szCs w:val="28"/>
          <w:lang w:val="en-US"/>
        </w:rPr>
        <w:t>@</w:t>
      </w:r>
      <w:r w:rsidRPr="00462076">
        <w:rPr>
          <w:sz w:val="28"/>
          <w:szCs w:val="28"/>
          <w:lang w:val="en-US"/>
        </w:rPr>
        <w:t>mail</w:t>
      </w:r>
      <w:r w:rsidRPr="004960F7">
        <w:rPr>
          <w:sz w:val="28"/>
          <w:szCs w:val="28"/>
          <w:lang w:val="en-US"/>
        </w:rPr>
        <w:t>.</w:t>
      </w:r>
      <w:r w:rsidRPr="00462076">
        <w:rPr>
          <w:sz w:val="28"/>
          <w:szCs w:val="28"/>
          <w:lang w:val="en-US"/>
        </w:rPr>
        <w:t>ru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р\с BY35 ALFA 3012 2E45 5300 1027 0000 в </w:t>
      </w:r>
      <w:proofErr w:type="gramStart"/>
      <w:r w:rsidRPr="00462076">
        <w:rPr>
          <w:sz w:val="28"/>
          <w:szCs w:val="28"/>
        </w:rPr>
        <w:t>BYN  в</w:t>
      </w:r>
      <w:proofErr w:type="gramEnd"/>
      <w:r w:rsidRPr="00462076">
        <w:rPr>
          <w:sz w:val="28"/>
          <w:szCs w:val="28"/>
        </w:rPr>
        <w:t xml:space="preserve"> ЗАО "АЛЬФА-БАНК" </w:t>
      </w:r>
    </w:p>
    <w:p w:rsidR="00462076" w:rsidRPr="00462076" w:rsidRDefault="00462076" w:rsidP="00462076">
      <w:pPr>
        <w:rPr>
          <w:sz w:val="28"/>
          <w:szCs w:val="28"/>
        </w:rPr>
      </w:pPr>
      <w:r w:rsidRPr="00462076">
        <w:rPr>
          <w:sz w:val="28"/>
          <w:szCs w:val="28"/>
        </w:rPr>
        <w:t xml:space="preserve">Адрес банка: ул. Сурганова, 43-47, 220013 Минск, </w:t>
      </w:r>
    </w:p>
    <w:p w:rsidR="00552FF1" w:rsidRPr="00283EA4" w:rsidRDefault="00462076" w:rsidP="00462076">
      <w:pPr>
        <w:pBdr>
          <w:bottom w:val="single" w:sz="12" w:space="1" w:color="auto"/>
        </w:pBdr>
        <w:rPr>
          <w:sz w:val="28"/>
          <w:szCs w:val="28"/>
          <w:u w:val="thick"/>
        </w:rPr>
      </w:pPr>
      <w:r w:rsidRPr="00462076">
        <w:rPr>
          <w:sz w:val="28"/>
          <w:szCs w:val="28"/>
        </w:rPr>
        <w:t>СВИФТ - ALFABY2X, УНП 101541947, ОКПО 37526626</w:t>
      </w:r>
      <w:r w:rsidR="001B228E" w:rsidRPr="00283EA4">
        <w:rPr>
          <w:sz w:val="28"/>
          <w:szCs w:val="28"/>
          <w:u w:val="thick"/>
        </w:rPr>
        <w:t>.</w:t>
      </w:r>
    </w:p>
    <w:p w:rsidR="00462076" w:rsidRDefault="00462076" w:rsidP="002354F6">
      <w:pPr>
        <w:rPr>
          <w:sz w:val="28"/>
          <w:szCs w:val="28"/>
          <w:u w:val="single"/>
        </w:rPr>
      </w:pPr>
    </w:p>
    <w:p w:rsidR="00811734" w:rsidRDefault="005B71B3" w:rsidP="002354F6">
      <w:pPr>
        <w:rPr>
          <w:sz w:val="28"/>
          <w:szCs w:val="28"/>
          <w:u w:val="single"/>
        </w:rPr>
      </w:pPr>
      <w:r w:rsidRPr="00283EA4">
        <w:rPr>
          <w:sz w:val="28"/>
          <w:szCs w:val="28"/>
          <w:u w:val="single"/>
        </w:rPr>
        <w:t xml:space="preserve">№ </w:t>
      </w:r>
      <w:r w:rsidR="0044537C">
        <w:rPr>
          <w:sz w:val="28"/>
          <w:szCs w:val="28"/>
          <w:u w:val="single"/>
        </w:rPr>
        <w:t>2 от 27.10</w:t>
      </w:r>
      <w:r w:rsidR="00CE325F">
        <w:rPr>
          <w:sz w:val="28"/>
          <w:szCs w:val="28"/>
          <w:u w:val="single"/>
        </w:rPr>
        <w:t>.2025</w:t>
      </w:r>
      <w:r w:rsidR="00A066DF" w:rsidRPr="00283EA4">
        <w:rPr>
          <w:sz w:val="28"/>
          <w:szCs w:val="28"/>
          <w:u w:val="single"/>
        </w:rPr>
        <w:t>г.</w:t>
      </w:r>
    </w:p>
    <w:p w:rsidR="00A71912" w:rsidRDefault="00A71912" w:rsidP="00BA0C88">
      <w:pPr>
        <w:pStyle w:val="a4"/>
        <w:rPr>
          <w:sz w:val="28"/>
          <w:szCs w:val="28"/>
          <w:u w:val="single"/>
          <w:lang w:val="ru-RU"/>
        </w:rPr>
      </w:pPr>
    </w:p>
    <w:p w:rsidR="0044537C" w:rsidRPr="00EB3872" w:rsidRDefault="00E468A5" w:rsidP="0044537C">
      <w:pPr>
        <w:pStyle w:val="msonormalmrcssattr"/>
        <w:shd w:val="clear" w:color="auto" w:fill="FFFFFF"/>
        <w:spacing w:before="0" w:beforeAutospacing="0" w:after="0" w:afterAutospacing="0"/>
        <w:ind w:right="-283"/>
        <w:rPr>
          <w:sz w:val="26"/>
          <w:szCs w:val="26"/>
        </w:rPr>
      </w:pPr>
      <w:r>
        <w:rPr>
          <w:sz w:val="26"/>
          <w:szCs w:val="26"/>
        </w:rPr>
        <w:t>Прайс-лист</w:t>
      </w:r>
      <w:r w:rsidR="0044537C" w:rsidRPr="00EB3872">
        <w:rPr>
          <w:sz w:val="26"/>
          <w:szCs w:val="26"/>
        </w:rPr>
        <w:t xml:space="preserve"> </w:t>
      </w:r>
      <w:bookmarkStart w:id="0" w:name="_GoBack"/>
      <w:bookmarkEnd w:id="0"/>
      <w:r w:rsidR="0044537C" w:rsidRPr="00EB3872">
        <w:rPr>
          <w:sz w:val="26"/>
          <w:szCs w:val="26"/>
        </w:rPr>
        <w:t>по Полистирол</w:t>
      </w:r>
      <w:r w:rsidR="0044537C">
        <w:rPr>
          <w:sz w:val="26"/>
          <w:szCs w:val="26"/>
        </w:rPr>
        <w:t>у</w:t>
      </w:r>
      <w:r w:rsidR="0044537C" w:rsidRPr="00EB3872">
        <w:rPr>
          <w:sz w:val="26"/>
          <w:szCs w:val="26"/>
        </w:rPr>
        <w:t>:</w:t>
      </w:r>
    </w:p>
    <w:p w:rsidR="0044537C" w:rsidRPr="00EB3872" w:rsidRDefault="0044537C" w:rsidP="0044537C">
      <w:pPr>
        <w:pStyle w:val="msonormalmrcssattr"/>
        <w:shd w:val="clear" w:color="auto" w:fill="FFFFFF"/>
        <w:spacing w:before="0" w:beforeAutospacing="0" w:after="0" w:afterAutospacing="0"/>
      </w:pP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540"/>
        <w:gridCol w:w="3497"/>
        <w:gridCol w:w="4478"/>
        <w:gridCol w:w="1691"/>
      </w:tblGrid>
      <w:tr w:rsidR="0044537C" w:rsidRPr="004A6997" w:rsidTr="00801EDF">
        <w:tc>
          <w:tcPr>
            <w:tcW w:w="540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center"/>
            </w:pPr>
            <w:r w:rsidRPr="004A6997">
              <w:t>п/п</w:t>
            </w:r>
          </w:p>
        </w:tc>
        <w:tc>
          <w:tcPr>
            <w:tcW w:w="3497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center"/>
            </w:pPr>
            <w:r w:rsidRPr="004A6997">
              <w:t>Наименование продукции</w:t>
            </w:r>
          </w:p>
        </w:tc>
        <w:tc>
          <w:tcPr>
            <w:tcW w:w="4478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center"/>
            </w:pPr>
            <w:r w:rsidRPr="004A6997">
              <w:t>Описание</w:t>
            </w:r>
          </w:p>
        </w:tc>
        <w:tc>
          <w:tcPr>
            <w:tcW w:w="1691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center"/>
            </w:pPr>
            <w:r w:rsidRPr="004A6997">
              <w:t>Цена</w:t>
            </w:r>
            <w:r w:rsidR="00801EDF">
              <w:t xml:space="preserve"> без НДС </w:t>
            </w:r>
            <w:r w:rsidR="00801EDF" w:rsidRPr="00801EDF">
              <w:t>BYN</w:t>
            </w:r>
            <w:r w:rsidR="00801EDF">
              <w:t xml:space="preserve"> 1 кг.</w:t>
            </w:r>
          </w:p>
        </w:tc>
      </w:tr>
      <w:tr w:rsidR="0044537C" w:rsidRPr="004A6997" w:rsidTr="00801EDF">
        <w:tc>
          <w:tcPr>
            <w:tcW w:w="540" w:type="dxa"/>
          </w:tcPr>
          <w:p w:rsidR="0044537C" w:rsidRPr="004A6997" w:rsidRDefault="0044537C" w:rsidP="0044537C">
            <w:pPr>
              <w:pStyle w:val="msonormalmrcssattr"/>
              <w:numPr>
                <w:ilvl w:val="0"/>
                <w:numId w:val="5"/>
              </w:numPr>
              <w:spacing w:before="0" w:beforeAutospacing="0" w:after="0" w:afterAutospacing="0"/>
              <w:ind w:left="714" w:hanging="691"/>
            </w:pPr>
          </w:p>
        </w:tc>
        <w:tc>
          <w:tcPr>
            <w:tcW w:w="3497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both"/>
            </w:pPr>
            <w:r w:rsidRPr="004A6997">
              <w:t>Полистирол общего назначения в виде гранулы прозрачный.</w:t>
            </w:r>
          </w:p>
        </w:tc>
        <w:tc>
          <w:tcPr>
            <w:tcW w:w="4478" w:type="dxa"/>
          </w:tcPr>
          <w:p w:rsidR="0044537C" w:rsidRPr="004A6997" w:rsidRDefault="0044537C" w:rsidP="00804486">
            <w:pPr>
              <w:jc w:val="both"/>
            </w:pPr>
            <w:r w:rsidRPr="004A6997">
              <w:t xml:space="preserve">Переходная марка. Производитель ПАО «Нижнекамскнефтехим. Цвет прозрачный (натуральный). Применяется для изготовления пищевых лотков, одноразовой посуды, багета, фоторамок. </w:t>
            </w:r>
          </w:p>
        </w:tc>
        <w:tc>
          <w:tcPr>
            <w:tcW w:w="1691" w:type="dxa"/>
          </w:tcPr>
          <w:p w:rsidR="0044537C" w:rsidRPr="004A6997" w:rsidRDefault="00801EDF" w:rsidP="00801EDF">
            <w:pPr>
              <w:pStyle w:val="msonormalmrcssattr"/>
              <w:spacing w:before="0" w:beforeAutospacing="0" w:after="0" w:afterAutospacing="0"/>
              <w:ind w:right="-119"/>
            </w:pPr>
            <w:r>
              <w:t>5,00</w:t>
            </w:r>
            <w:r w:rsidR="0044537C" w:rsidRPr="004A6997">
              <w:t xml:space="preserve"> </w:t>
            </w:r>
            <w:proofErr w:type="spellStart"/>
            <w:r w:rsidR="0044537C" w:rsidRPr="004A6997">
              <w:t>руб</w:t>
            </w:r>
            <w:proofErr w:type="spellEnd"/>
            <w:r w:rsidR="0044537C" w:rsidRPr="004A6997">
              <w:t>/кг</w:t>
            </w:r>
            <w:r w:rsidR="0044537C">
              <w:t>.</w:t>
            </w:r>
          </w:p>
        </w:tc>
      </w:tr>
      <w:tr w:rsidR="0044537C" w:rsidRPr="004A6997" w:rsidTr="00801EDF">
        <w:tc>
          <w:tcPr>
            <w:tcW w:w="540" w:type="dxa"/>
          </w:tcPr>
          <w:p w:rsidR="0044537C" w:rsidRPr="004A6997" w:rsidRDefault="0044537C" w:rsidP="0044537C">
            <w:pPr>
              <w:pStyle w:val="msonormalmrcssattr"/>
              <w:numPr>
                <w:ilvl w:val="0"/>
                <w:numId w:val="5"/>
              </w:numPr>
              <w:spacing w:before="0" w:beforeAutospacing="0" w:after="0" w:afterAutospacing="0"/>
              <w:ind w:left="714" w:hanging="691"/>
            </w:pPr>
          </w:p>
        </w:tc>
        <w:tc>
          <w:tcPr>
            <w:tcW w:w="3497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both"/>
            </w:pPr>
            <w:r w:rsidRPr="004A6997">
              <w:t>Ударопрочный Полистирол в виде гранулы</w:t>
            </w:r>
            <w:r>
              <w:t>.</w:t>
            </w:r>
          </w:p>
        </w:tc>
        <w:tc>
          <w:tcPr>
            <w:tcW w:w="4478" w:type="dxa"/>
          </w:tcPr>
          <w:p w:rsidR="0044537C" w:rsidRPr="004A6997" w:rsidRDefault="0044537C" w:rsidP="00804486">
            <w:pPr>
              <w:jc w:val="both"/>
            </w:pPr>
            <w:r w:rsidRPr="004A6997">
              <w:t>Переходная марка. Производитель ПАО «Нижнекамскнефтехим. Цвет белый (натуральный). Применяется для изготовления подносов, одноразовой посуды, багета, фоторамок, вентиляционных решеток</w:t>
            </w:r>
          </w:p>
        </w:tc>
        <w:tc>
          <w:tcPr>
            <w:tcW w:w="1691" w:type="dxa"/>
          </w:tcPr>
          <w:p w:rsidR="0044537C" w:rsidRPr="004A6997" w:rsidRDefault="00BF3770" w:rsidP="00BF3770">
            <w:pPr>
              <w:pStyle w:val="msonormalmrcssattr"/>
              <w:spacing w:before="0" w:beforeAutospacing="0" w:after="0" w:afterAutospacing="0"/>
              <w:ind w:right="-119"/>
            </w:pPr>
            <w:r>
              <w:t xml:space="preserve">5,55 </w:t>
            </w:r>
            <w:proofErr w:type="spellStart"/>
            <w:r w:rsidR="0044537C" w:rsidRPr="004A6997">
              <w:t>руб</w:t>
            </w:r>
            <w:proofErr w:type="spellEnd"/>
            <w:r w:rsidR="0044537C" w:rsidRPr="004A6997">
              <w:t>/кг</w:t>
            </w:r>
            <w:r w:rsidR="0044537C">
              <w:t>.</w:t>
            </w:r>
          </w:p>
        </w:tc>
      </w:tr>
      <w:tr w:rsidR="0044537C" w:rsidRPr="004A6997" w:rsidTr="00801EDF">
        <w:tc>
          <w:tcPr>
            <w:tcW w:w="540" w:type="dxa"/>
          </w:tcPr>
          <w:p w:rsidR="0044537C" w:rsidRPr="004A6997" w:rsidRDefault="0044537C" w:rsidP="0044537C">
            <w:pPr>
              <w:pStyle w:val="msonormalmrcssattr"/>
              <w:numPr>
                <w:ilvl w:val="0"/>
                <w:numId w:val="5"/>
              </w:numPr>
              <w:spacing w:before="0" w:beforeAutospacing="0" w:after="0" w:afterAutospacing="0"/>
              <w:ind w:left="714" w:hanging="691"/>
            </w:pPr>
          </w:p>
        </w:tc>
        <w:tc>
          <w:tcPr>
            <w:tcW w:w="3497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ind w:right="-51"/>
              <w:jc w:val="both"/>
            </w:pPr>
            <w:r w:rsidRPr="004A6997">
              <w:t>Гранулированный ударопрочный Полистирол.</w:t>
            </w:r>
          </w:p>
        </w:tc>
        <w:tc>
          <w:tcPr>
            <w:tcW w:w="4478" w:type="dxa"/>
          </w:tcPr>
          <w:p w:rsidR="0044537C" w:rsidRPr="004A6997" w:rsidRDefault="0044537C" w:rsidP="00804486">
            <w:pPr>
              <w:jc w:val="both"/>
            </w:pPr>
            <w:r w:rsidRPr="004A6997">
              <w:t>Исходное сырье литник, порошок с ПАО «Нижнекамскнефтехим». Цвет белый (натуральный). Применяется для изготовления подносов, одноразовой посуды, багета, фоторамок, вентиляционных решеток.</w:t>
            </w:r>
          </w:p>
        </w:tc>
        <w:tc>
          <w:tcPr>
            <w:tcW w:w="1691" w:type="dxa"/>
          </w:tcPr>
          <w:p w:rsidR="0044537C" w:rsidRPr="004A6997" w:rsidRDefault="00BF3770" w:rsidP="00BF3770">
            <w:pPr>
              <w:pStyle w:val="msonormalmrcssattr"/>
              <w:spacing w:before="0" w:beforeAutospacing="0" w:after="0" w:afterAutospacing="0"/>
              <w:ind w:right="-119"/>
            </w:pPr>
            <w:r>
              <w:t xml:space="preserve">5,55 </w:t>
            </w:r>
            <w:r w:rsidR="0044537C">
              <w:t xml:space="preserve"> </w:t>
            </w:r>
            <w:proofErr w:type="spellStart"/>
            <w:r w:rsidR="0044537C" w:rsidRPr="004A6997">
              <w:t>руб</w:t>
            </w:r>
            <w:proofErr w:type="spellEnd"/>
            <w:r w:rsidR="0044537C" w:rsidRPr="004A6997">
              <w:t>/кг</w:t>
            </w:r>
            <w:r w:rsidR="0044537C">
              <w:t>.</w:t>
            </w:r>
          </w:p>
        </w:tc>
      </w:tr>
      <w:tr w:rsidR="0044537C" w:rsidRPr="004A6997" w:rsidTr="00801EDF">
        <w:tc>
          <w:tcPr>
            <w:tcW w:w="540" w:type="dxa"/>
          </w:tcPr>
          <w:p w:rsidR="0044537C" w:rsidRPr="004A6997" w:rsidRDefault="0044537C" w:rsidP="0044537C">
            <w:pPr>
              <w:pStyle w:val="msonormalmrcssattr"/>
              <w:numPr>
                <w:ilvl w:val="0"/>
                <w:numId w:val="5"/>
              </w:numPr>
              <w:spacing w:before="0" w:beforeAutospacing="0" w:after="0" w:afterAutospacing="0"/>
              <w:ind w:left="714" w:hanging="691"/>
            </w:pPr>
          </w:p>
        </w:tc>
        <w:tc>
          <w:tcPr>
            <w:tcW w:w="3497" w:type="dxa"/>
          </w:tcPr>
          <w:p w:rsidR="0044537C" w:rsidRPr="004A6997" w:rsidRDefault="0044537C" w:rsidP="00804486">
            <w:pPr>
              <w:pStyle w:val="msonormalmrcssattr"/>
              <w:spacing w:before="0" w:beforeAutospacing="0" w:after="0" w:afterAutospacing="0"/>
              <w:jc w:val="both"/>
            </w:pPr>
            <w:r w:rsidRPr="004A6997">
              <w:t>Гранулированный Полистирол общего назначения.</w:t>
            </w:r>
          </w:p>
        </w:tc>
        <w:tc>
          <w:tcPr>
            <w:tcW w:w="4478" w:type="dxa"/>
          </w:tcPr>
          <w:p w:rsidR="0044537C" w:rsidRPr="004A6997" w:rsidRDefault="0044537C" w:rsidP="00804486">
            <w:pPr>
              <w:jc w:val="both"/>
            </w:pPr>
            <w:r w:rsidRPr="004A6997">
              <w:t>Исходное сырье литник, порошок с ПАО «Нижнекамскнефтехим». Цвет натуральный. Применяется для изготовления пищевых лотков, одноразовой посуды, багета, фоторамок.</w:t>
            </w:r>
          </w:p>
        </w:tc>
        <w:tc>
          <w:tcPr>
            <w:tcW w:w="1691" w:type="dxa"/>
          </w:tcPr>
          <w:p w:rsidR="0044537C" w:rsidRPr="004A6997" w:rsidRDefault="00BF3770" w:rsidP="00BF3770">
            <w:pPr>
              <w:pStyle w:val="msonormalmrcssattr"/>
              <w:spacing w:before="0" w:beforeAutospacing="0" w:after="0" w:afterAutospacing="0"/>
              <w:ind w:right="-119"/>
            </w:pPr>
            <w:r>
              <w:t>5,00</w:t>
            </w:r>
            <w:r w:rsidR="0044537C">
              <w:t xml:space="preserve"> </w:t>
            </w:r>
            <w:proofErr w:type="spellStart"/>
            <w:r w:rsidR="0044537C">
              <w:t>руб</w:t>
            </w:r>
            <w:proofErr w:type="spellEnd"/>
            <w:r w:rsidR="0044537C">
              <w:t>/кг.</w:t>
            </w:r>
          </w:p>
        </w:tc>
      </w:tr>
    </w:tbl>
    <w:p w:rsidR="0044537C" w:rsidRPr="00AE63DB" w:rsidRDefault="0044537C" w:rsidP="0044537C">
      <w:pPr>
        <w:pStyle w:val="msonormalmrcssattr"/>
        <w:shd w:val="clear" w:color="auto" w:fill="FFFFFF"/>
        <w:spacing w:before="0" w:beforeAutospacing="0" w:after="0" w:afterAutospacing="0"/>
        <w:rPr>
          <w:color w:val="555555"/>
          <w:sz w:val="6"/>
          <w:szCs w:val="6"/>
        </w:rPr>
      </w:pPr>
    </w:p>
    <w:p w:rsidR="0044537C" w:rsidRDefault="0044537C" w:rsidP="0044537C">
      <w:pPr>
        <w:pStyle w:val="msonormalmrcssattr"/>
        <w:shd w:val="clear" w:color="auto" w:fill="FFFFFF"/>
        <w:spacing w:before="0" w:beforeAutospacing="0" w:after="0" w:afterAutospacing="0"/>
        <w:rPr>
          <w:color w:val="555555"/>
          <w:sz w:val="18"/>
          <w:szCs w:val="18"/>
        </w:rPr>
      </w:pPr>
    </w:p>
    <w:p w:rsidR="000F7AA8" w:rsidRDefault="000F7AA8" w:rsidP="00B514CF">
      <w:pPr>
        <w:pStyle w:val="a4"/>
        <w:rPr>
          <w:sz w:val="28"/>
          <w:szCs w:val="28"/>
          <w:lang w:val="ru-RU"/>
        </w:rPr>
      </w:pPr>
    </w:p>
    <w:p w:rsidR="000F7AA8" w:rsidRDefault="000F7AA8" w:rsidP="00B514CF">
      <w:pPr>
        <w:pStyle w:val="a4"/>
        <w:rPr>
          <w:sz w:val="28"/>
          <w:szCs w:val="28"/>
          <w:lang w:val="ru-RU"/>
        </w:rPr>
      </w:pPr>
    </w:p>
    <w:p w:rsidR="000F7AA8" w:rsidRPr="000F7AA8" w:rsidRDefault="000F7AA8" w:rsidP="00B514CF">
      <w:pPr>
        <w:pStyle w:val="a4"/>
        <w:rPr>
          <w:sz w:val="28"/>
          <w:szCs w:val="28"/>
          <w:lang w:val="ru-RU"/>
        </w:rPr>
      </w:pPr>
    </w:p>
    <w:p w:rsidR="00E10F63" w:rsidRPr="00283EA4" w:rsidRDefault="00E10F63" w:rsidP="00D205EF">
      <w:pPr>
        <w:pStyle w:val="a4"/>
        <w:jc w:val="both"/>
        <w:rPr>
          <w:sz w:val="24"/>
          <w:szCs w:val="24"/>
          <w:lang w:val="ru-RU"/>
        </w:rPr>
      </w:pPr>
    </w:p>
    <w:p w:rsidR="00335A18" w:rsidRPr="00283EA4" w:rsidRDefault="00335A18" w:rsidP="00D91D87">
      <w:pPr>
        <w:pStyle w:val="a4"/>
        <w:jc w:val="both"/>
        <w:rPr>
          <w:sz w:val="24"/>
          <w:szCs w:val="24"/>
          <w:lang w:val="ru-RU"/>
        </w:rPr>
      </w:pPr>
    </w:p>
    <w:sectPr w:rsidR="00335A18" w:rsidRPr="00283EA4" w:rsidSect="005816EC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Bodoni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7EA"/>
    <w:multiLevelType w:val="hybridMultilevel"/>
    <w:tmpl w:val="7B3C11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F61"/>
    <w:multiLevelType w:val="hybridMultilevel"/>
    <w:tmpl w:val="FCF4BF6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1857644"/>
    <w:multiLevelType w:val="hybridMultilevel"/>
    <w:tmpl w:val="AA8094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02856"/>
    <w:multiLevelType w:val="hybridMultilevel"/>
    <w:tmpl w:val="2B9682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BF6107"/>
    <w:multiLevelType w:val="hybridMultilevel"/>
    <w:tmpl w:val="0B6E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9D"/>
    <w:rsid w:val="00003999"/>
    <w:rsid w:val="00010199"/>
    <w:rsid w:val="00010793"/>
    <w:rsid w:val="000107E0"/>
    <w:rsid w:val="000109C2"/>
    <w:rsid w:val="0001498C"/>
    <w:rsid w:val="000155B7"/>
    <w:rsid w:val="00015F67"/>
    <w:rsid w:val="000241F1"/>
    <w:rsid w:val="00024BD5"/>
    <w:rsid w:val="0002517D"/>
    <w:rsid w:val="0002571B"/>
    <w:rsid w:val="00035A7E"/>
    <w:rsid w:val="0003609B"/>
    <w:rsid w:val="00044C61"/>
    <w:rsid w:val="00047D5D"/>
    <w:rsid w:val="00060756"/>
    <w:rsid w:val="0006766A"/>
    <w:rsid w:val="000709A2"/>
    <w:rsid w:val="00074CB4"/>
    <w:rsid w:val="00081B7F"/>
    <w:rsid w:val="000842C3"/>
    <w:rsid w:val="00087FB2"/>
    <w:rsid w:val="00096198"/>
    <w:rsid w:val="0009648B"/>
    <w:rsid w:val="00096C8A"/>
    <w:rsid w:val="00096CA6"/>
    <w:rsid w:val="000971C7"/>
    <w:rsid w:val="000A158D"/>
    <w:rsid w:val="000A2B75"/>
    <w:rsid w:val="000A2CBE"/>
    <w:rsid w:val="000A659D"/>
    <w:rsid w:val="000A69B2"/>
    <w:rsid w:val="000B12D2"/>
    <w:rsid w:val="000B3218"/>
    <w:rsid w:val="000B34AA"/>
    <w:rsid w:val="000B7D89"/>
    <w:rsid w:val="000C26ED"/>
    <w:rsid w:val="000C356D"/>
    <w:rsid w:val="000C3777"/>
    <w:rsid w:val="000C60E1"/>
    <w:rsid w:val="000C7148"/>
    <w:rsid w:val="000C7A1E"/>
    <w:rsid w:val="000D0118"/>
    <w:rsid w:val="000D27BF"/>
    <w:rsid w:val="000D2ADE"/>
    <w:rsid w:val="000E04F6"/>
    <w:rsid w:val="000E244D"/>
    <w:rsid w:val="000E3B94"/>
    <w:rsid w:val="000E56E9"/>
    <w:rsid w:val="000F7412"/>
    <w:rsid w:val="000F7AA8"/>
    <w:rsid w:val="00103496"/>
    <w:rsid w:val="0010366C"/>
    <w:rsid w:val="00104898"/>
    <w:rsid w:val="001075C1"/>
    <w:rsid w:val="00110288"/>
    <w:rsid w:val="00112CB0"/>
    <w:rsid w:val="001133B7"/>
    <w:rsid w:val="001146D4"/>
    <w:rsid w:val="00120501"/>
    <w:rsid w:val="00122634"/>
    <w:rsid w:val="001278DF"/>
    <w:rsid w:val="00130549"/>
    <w:rsid w:val="00131A7B"/>
    <w:rsid w:val="001341C9"/>
    <w:rsid w:val="00134C40"/>
    <w:rsid w:val="00135403"/>
    <w:rsid w:val="00135597"/>
    <w:rsid w:val="001360AB"/>
    <w:rsid w:val="00137054"/>
    <w:rsid w:val="00137D7C"/>
    <w:rsid w:val="001467D3"/>
    <w:rsid w:val="001474EE"/>
    <w:rsid w:val="001501BA"/>
    <w:rsid w:val="00157410"/>
    <w:rsid w:val="001610E4"/>
    <w:rsid w:val="00167567"/>
    <w:rsid w:val="00171D60"/>
    <w:rsid w:val="001800F1"/>
    <w:rsid w:val="00180675"/>
    <w:rsid w:val="0018368E"/>
    <w:rsid w:val="0018448C"/>
    <w:rsid w:val="00186094"/>
    <w:rsid w:val="001862C5"/>
    <w:rsid w:val="00192098"/>
    <w:rsid w:val="001934AB"/>
    <w:rsid w:val="00195243"/>
    <w:rsid w:val="0019697A"/>
    <w:rsid w:val="001973CF"/>
    <w:rsid w:val="001A2125"/>
    <w:rsid w:val="001A24C1"/>
    <w:rsid w:val="001A2DBF"/>
    <w:rsid w:val="001A347E"/>
    <w:rsid w:val="001A6195"/>
    <w:rsid w:val="001B15A7"/>
    <w:rsid w:val="001B228E"/>
    <w:rsid w:val="001B2495"/>
    <w:rsid w:val="001B4A70"/>
    <w:rsid w:val="001C0594"/>
    <w:rsid w:val="001C0F66"/>
    <w:rsid w:val="001C1BFA"/>
    <w:rsid w:val="001C3925"/>
    <w:rsid w:val="001C5280"/>
    <w:rsid w:val="001C6DB7"/>
    <w:rsid w:val="001D0B6F"/>
    <w:rsid w:val="001D1528"/>
    <w:rsid w:val="001D1A05"/>
    <w:rsid w:val="001D1C2E"/>
    <w:rsid w:val="001D6211"/>
    <w:rsid w:val="001E01B8"/>
    <w:rsid w:val="001E0E63"/>
    <w:rsid w:val="001E3341"/>
    <w:rsid w:val="001E4D47"/>
    <w:rsid w:val="001F2560"/>
    <w:rsid w:val="001F51DD"/>
    <w:rsid w:val="001F698A"/>
    <w:rsid w:val="001F6FB2"/>
    <w:rsid w:val="002032F7"/>
    <w:rsid w:val="00203997"/>
    <w:rsid w:val="00204D61"/>
    <w:rsid w:val="00204E62"/>
    <w:rsid w:val="0021047C"/>
    <w:rsid w:val="0021215D"/>
    <w:rsid w:val="00212C32"/>
    <w:rsid w:val="00214F9D"/>
    <w:rsid w:val="0022657C"/>
    <w:rsid w:val="002302AA"/>
    <w:rsid w:val="002354F6"/>
    <w:rsid w:val="00237AB6"/>
    <w:rsid w:val="00244451"/>
    <w:rsid w:val="0025119A"/>
    <w:rsid w:val="0025627C"/>
    <w:rsid w:val="002579ED"/>
    <w:rsid w:val="00257C42"/>
    <w:rsid w:val="00270F37"/>
    <w:rsid w:val="00283EA4"/>
    <w:rsid w:val="002843D4"/>
    <w:rsid w:val="002850D7"/>
    <w:rsid w:val="00286354"/>
    <w:rsid w:val="002870A1"/>
    <w:rsid w:val="002A4E0C"/>
    <w:rsid w:val="002A59DA"/>
    <w:rsid w:val="002A5B45"/>
    <w:rsid w:val="002B70E5"/>
    <w:rsid w:val="002B73BD"/>
    <w:rsid w:val="002C153A"/>
    <w:rsid w:val="002C1B29"/>
    <w:rsid w:val="002C39F6"/>
    <w:rsid w:val="002C6685"/>
    <w:rsid w:val="002C6F16"/>
    <w:rsid w:val="002D3CBA"/>
    <w:rsid w:val="002D41F9"/>
    <w:rsid w:val="002D66F8"/>
    <w:rsid w:val="002E0484"/>
    <w:rsid w:val="002E2B2F"/>
    <w:rsid w:val="002E4210"/>
    <w:rsid w:val="002E6A89"/>
    <w:rsid w:val="002E6D44"/>
    <w:rsid w:val="002E75C9"/>
    <w:rsid w:val="002F0161"/>
    <w:rsid w:val="002F0566"/>
    <w:rsid w:val="002F4444"/>
    <w:rsid w:val="002F6829"/>
    <w:rsid w:val="00301C35"/>
    <w:rsid w:val="00301ED6"/>
    <w:rsid w:val="00301F44"/>
    <w:rsid w:val="00301FF3"/>
    <w:rsid w:val="003021A6"/>
    <w:rsid w:val="003103F2"/>
    <w:rsid w:val="003110B5"/>
    <w:rsid w:val="003126E1"/>
    <w:rsid w:val="00315955"/>
    <w:rsid w:val="0031669A"/>
    <w:rsid w:val="00316ABA"/>
    <w:rsid w:val="00317077"/>
    <w:rsid w:val="0032402C"/>
    <w:rsid w:val="003272DD"/>
    <w:rsid w:val="00330941"/>
    <w:rsid w:val="003328D3"/>
    <w:rsid w:val="00335A18"/>
    <w:rsid w:val="00337E96"/>
    <w:rsid w:val="00342EB2"/>
    <w:rsid w:val="00343AEF"/>
    <w:rsid w:val="003474FB"/>
    <w:rsid w:val="0035134B"/>
    <w:rsid w:val="003536EB"/>
    <w:rsid w:val="00356261"/>
    <w:rsid w:val="00356CDE"/>
    <w:rsid w:val="00357810"/>
    <w:rsid w:val="003654F3"/>
    <w:rsid w:val="00370B9B"/>
    <w:rsid w:val="00374425"/>
    <w:rsid w:val="00376CBB"/>
    <w:rsid w:val="003809A6"/>
    <w:rsid w:val="00381429"/>
    <w:rsid w:val="00383F2D"/>
    <w:rsid w:val="00386A50"/>
    <w:rsid w:val="00387F97"/>
    <w:rsid w:val="0039080C"/>
    <w:rsid w:val="00391DB7"/>
    <w:rsid w:val="0039747A"/>
    <w:rsid w:val="00397D51"/>
    <w:rsid w:val="003A2DD0"/>
    <w:rsid w:val="003A5205"/>
    <w:rsid w:val="003B09A5"/>
    <w:rsid w:val="003C04F7"/>
    <w:rsid w:val="003C0DBD"/>
    <w:rsid w:val="003C0E24"/>
    <w:rsid w:val="003C2AF3"/>
    <w:rsid w:val="003C3FB1"/>
    <w:rsid w:val="003C62F7"/>
    <w:rsid w:val="003C6F99"/>
    <w:rsid w:val="003C7F88"/>
    <w:rsid w:val="003D2B00"/>
    <w:rsid w:val="003D6FCB"/>
    <w:rsid w:val="003D79A5"/>
    <w:rsid w:val="003E32D1"/>
    <w:rsid w:val="003E3949"/>
    <w:rsid w:val="003E7359"/>
    <w:rsid w:val="003F4157"/>
    <w:rsid w:val="004011D8"/>
    <w:rsid w:val="00412D24"/>
    <w:rsid w:val="00413E9B"/>
    <w:rsid w:val="0041442E"/>
    <w:rsid w:val="00420489"/>
    <w:rsid w:val="00421789"/>
    <w:rsid w:val="00421F20"/>
    <w:rsid w:val="0042245A"/>
    <w:rsid w:val="00424C39"/>
    <w:rsid w:val="00435971"/>
    <w:rsid w:val="00435CCB"/>
    <w:rsid w:val="00436B26"/>
    <w:rsid w:val="0044537C"/>
    <w:rsid w:val="00447900"/>
    <w:rsid w:val="004500C9"/>
    <w:rsid w:val="004508AE"/>
    <w:rsid w:val="00453270"/>
    <w:rsid w:val="00462076"/>
    <w:rsid w:val="004630EF"/>
    <w:rsid w:val="004676CA"/>
    <w:rsid w:val="00470427"/>
    <w:rsid w:val="00476F74"/>
    <w:rsid w:val="004774C4"/>
    <w:rsid w:val="004802A4"/>
    <w:rsid w:val="00481551"/>
    <w:rsid w:val="004845A2"/>
    <w:rsid w:val="004870DB"/>
    <w:rsid w:val="004960F7"/>
    <w:rsid w:val="00496267"/>
    <w:rsid w:val="00496CDC"/>
    <w:rsid w:val="004A083E"/>
    <w:rsid w:val="004A38CF"/>
    <w:rsid w:val="004B002F"/>
    <w:rsid w:val="004B0782"/>
    <w:rsid w:val="004B3D6A"/>
    <w:rsid w:val="004B5FA5"/>
    <w:rsid w:val="004B6228"/>
    <w:rsid w:val="004B7FF7"/>
    <w:rsid w:val="004C1740"/>
    <w:rsid w:val="004C3011"/>
    <w:rsid w:val="004C4235"/>
    <w:rsid w:val="004C471D"/>
    <w:rsid w:val="004C4FBE"/>
    <w:rsid w:val="004C6449"/>
    <w:rsid w:val="004C7578"/>
    <w:rsid w:val="004D292A"/>
    <w:rsid w:val="004E21CF"/>
    <w:rsid w:val="004E2A68"/>
    <w:rsid w:val="004E2B45"/>
    <w:rsid w:val="004E2FE2"/>
    <w:rsid w:val="004E355D"/>
    <w:rsid w:val="004E3E78"/>
    <w:rsid w:val="004E4947"/>
    <w:rsid w:val="004F2138"/>
    <w:rsid w:val="004F5B9A"/>
    <w:rsid w:val="004F67A6"/>
    <w:rsid w:val="00507D7C"/>
    <w:rsid w:val="0051425E"/>
    <w:rsid w:val="0051615A"/>
    <w:rsid w:val="00517AED"/>
    <w:rsid w:val="00526D53"/>
    <w:rsid w:val="00536A42"/>
    <w:rsid w:val="00537EB7"/>
    <w:rsid w:val="005449F0"/>
    <w:rsid w:val="00547963"/>
    <w:rsid w:val="00547A98"/>
    <w:rsid w:val="00550701"/>
    <w:rsid w:val="00552FF1"/>
    <w:rsid w:val="00554C6B"/>
    <w:rsid w:val="005562A6"/>
    <w:rsid w:val="005612A2"/>
    <w:rsid w:val="00563399"/>
    <w:rsid w:val="005662A6"/>
    <w:rsid w:val="00566C57"/>
    <w:rsid w:val="00567489"/>
    <w:rsid w:val="005708B4"/>
    <w:rsid w:val="00570B52"/>
    <w:rsid w:val="0057299F"/>
    <w:rsid w:val="00576186"/>
    <w:rsid w:val="00576471"/>
    <w:rsid w:val="005816EC"/>
    <w:rsid w:val="005842EA"/>
    <w:rsid w:val="00586FC4"/>
    <w:rsid w:val="0059160E"/>
    <w:rsid w:val="005925A1"/>
    <w:rsid w:val="005933E1"/>
    <w:rsid w:val="00593D48"/>
    <w:rsid w:val="005967DC"/>
    <w:rsid w:val="00596FEE"/>
    <w:rsid w:val="00597355"/>
    <w:rsid w:val="005A0A90"/>
    <w:rsid w:val="005B3B69"/>
    <w:rsid w:val="005B71B3"/>
    <w:rsid w:val="005B7735"/>
    <w:rsid w:val="005C0C0C"/>
    <w:rsid w:val="005C3AF9"/>
    <w:rsid w:val="005C470A"/>
    <w:rsid w:val="005C71DA"/>
    <w:rsid w:val="005D1145"/>
    <w:rsid w:val="005D154A"/>
    <w:rsid w:val="005D16F4"/>
    <w:rsid w:val="005D1A6F"/>
    <w:rsid w:val="005D3144"/>
    <w:rsid w:val="005D3767"/>
    <w:rsid w:val="005D4F62"/>
    <w:rsid w:val="005D628D"/>
    <w:rsid w:val="005E7349"/>
    <w:rsid w:val="005E7F99"/>
    <w:rsid w:val="005F1FEC"/>
    <w:rsid w:val="005F670A"/>
    <w:rsid w:val="0060168C"/>
    <w:rsid w:val="00601BB4"/>
    <w:rsid w:val="00604432"/>
    <w:rsid w:val="006175A1"/>
    <w:rsid w:val="00620496"/>
    <w:rsid w:val="006275F2"/>
    <w:rsid w:val="0063355F"/>
    <w:rsid w:val="00633E87"/>
    <w:rsid w:val="0063613E"/>
    <w:rsid w:val="006444FF"/>
    <w:rsid w:val="00645F32"/>
    <w:rsid w:val="00650092"/>
    <w:rsid w:val="00652AAC"/>
    <w:rsid w:val="0065737C"/>
    <w:rsid w:val="00657734"/>
    <w:rsid w:val="00660B07"/>
    <w:rsid w:val="0066571F"/>
    <w:rsid w:val="00667B52"/>
    <w:rsid w:val="00670D17"/>
    <w:rsid w:val="00673381"/>
    <w:rsid w:val="00681C01"/>
    <w:rsid w:val="006845E4"/>
    <w:rsid w:val="0068479D"/>
    <w:rsid w:val="0069174E"/>
    <w:rsid w:val="00692A28"/>
    <w:rsid w:val="00694D6A"/>
    <w:rsid w:val="006A5C91"/>
    <w:rsid w:val="006A75CF"/>
    <w:rsid w:val="006A7933"/>
    <w:rsid w:val="006B0D58"/>
    <w:rsid w:val="006B14E4"/>
    <w:rsid w:val="006B2D8F"/>
    <w:rsid w:val="006B374C"/>
    <w:rsid w:val="006B5C40"/>
    <w:rsid w:val="006B6E9F"/>
    <w:rsid w:val="006C3CD2"/>
    <w:rsid w:val="006D1548"/>
    <w:rsid w:val="006D63FD"/>
    <w:rsid w:val="006D763C"/>
    <w:rsid w:val="006E078F"/>
    <w:rsid w:val="006E0BE1"/>
    <w:rsid w:val="006E49A0"/>
    <w:rsid w:val="006F3440"/>
    <w:rsid w:val="006F4948"/>
    <w:rsid w:val="006F7DE2"/>
    <w:rsid w:val="00706C8E"/>
    <w:rsid w:val="00713A08"/>
    <w:rsid w:val="0071480F"/>
    <w:rsid w:val="00715228"/>
    <w:rsid w:val="007159F3"/>
    <w:rsid w:val="00716166"/>
    <w:rsid w:val="00717A99"/>
    <w:rsid w:val="0072096E"/>
    <w:rsid w:val="00722CDC"/>
    <w:rsid w:val="00732F8A"/>
    <w:rsid w:val="00733783"/>
    <w:rsid w:val="00733E40"/>
    <w:rsid w:val="00735C1B"/>
    <w:rsid w:val="007373BA"/>
    <w:rsid w:val="0074111D"/>
    <w:rsid w:val="0074465E"/>
    <w:rsid w:val="00744B28"/>
    <w:rsid w:val="00750674"/>
    <w:rsid w:val="007509BE"/>
    <w:rsid w:val="00750A39"/>
    <w:rsid w:val="00756A56"/>
    <w:rsid w:val="00763588"/>
    <w:rsid w:val="00764186"/>
    <w:rsid w:val="00764A64"/>
    <w:rsid w:val="00766F6D"/>
    <w:rsid w:val="00776CEB"/>
    <w:rsid w:val="00781BB9"/>
    <w:rsid w:val="0078296F"/>
    <w:rsid w:val="007841C0"/>
    <w:rsid w:val="007851C2"/>
    <w:rsid w:val="00785E45"/>
    <w:rsid w:val="00785EBA"/>
    <w:rsid w:val="0078762B"/>
    <w:rsid w:val="00791C06"/>
    <w:rsid w:val="0079233D"/>
    <w:rsid w:val="00796769"/>
    <w:rsid w:val="00797A6B"/>
    <w:rsid w:val="00797D44"/>
    <w:rsid w:val="007A150D"/>
    <w:rsid w:val="007A2869"/>
    <w:rsid w:val="007B0BA7"/>
    <w:rsid w:val="007B0F93"/>
    <w:rsid w:val="007B683D"/>
    <w:rsid w:val="007C3474"/>
    <w:rsid w:val="007C4CF4"/>
    <w:rsid w:val="007C6B93"/>
    <w:rsid w:val="007D0875"/>
    <w:rsid w:val="007D2D90"/>
    <w:rsid w:val="007D4672"/>
    <w:rsid w:val="007D5751"/>
    <w:rsid w:val="007D5FAD"/>
    <w:rsid w:val="007E13D9"/>
    <w:rsid w:val="007E32E9"/>
    <w:rsid w:val="007E36C7"/>
    <w:rsid w:val="007E7BB3"/>
    <w:rsid w:val="007F2C2D"/>
    <w:rsid w:val="007F49A6"/>
    <w:rsid w:val="007F79C5"/>
    <w:rsid w:val="00801C30"/>
    <w:rsid w:val="00801EDF"/>
    <w:rsid w:val="00803114"/>
    <w:rsid w:val="008039F3"/>
    <w:rsid w:val="0080482B"/>
    <w:rsid w:val="00804C51"/>
    <w:rsid w:val="00805774"/>
    <w:rsid w:val="00810343"/>
    <w:rsid w:val="00811734"/>
    <w:rsid w:val="00812B34"/>
    <w:rsid w:val="00820AC8"/>
    <w:rsid w:val="00821C25"/>
    <w:rsid w:val="00826A4B"/>
    <w:rsid w:val="008273B7"/>
    <w:rsid w:val="008433AD"/>
    <w:rsid w:val="008461BA"/>
    <w:rsid w:val="008605C5"/>
    <w:rsid w:val="00863474"/>
    <w:rsid w:val="0086799F"/>
    <w:rsid w:val="00872BFD"/>
    <w:rsid w:val="00875FF5"/>
    <w:rsid w:val="00876D2A"/>
    <w:rsid w:val="00880267"/>
    <w:rsid w:val="00893093"/>
    <w:rsid w:val="008A29FD"/>
    <w:rsid w:val="008A51EF"/>
    <w:rsid w:val="008B02D4"/>
    <w:rsid w:val="008B1146"/>
    <w:rsid w:val="008B50F3"/>
    <w:rsid w:val="008B58DD"/>
    <w:rsid w:val="008B6DF1"/>
    <w:rsid w:val="008C692E"/>
    <w:rsid w:val="008C6B2C"/>
    <w:rsid w:val="008D2AE4"/>
    <w:rsid w:val="008D4D72"/>
    <w:rsid w:val="008E1CD2"/>
    <w:rsid w:val="008E273E"/>
    <w:rsid w:val="008F179C"/>
    <w:rsid w:val="008F26D1"/>
    <w:rsid w:val="008F3698"/>
    <w:rsid w:val="008F42CF"/>
    <w:rsid w:val="008F7316"/>
    <w:rsid w:val="008F7951"/>
    <w:rsid w:val="008F7D63"/>
    <w:rsid w:val="00902EAF"/>
    <w:rsid w:val="00904332"/>
    <w:rsid w:val="00904961"/>
    <w:rsid w:val="009069F4"/>
    <w:rsid w:val="00915A1E"/>
    <w:rsid w:val="00916664"/>
    <w:rsid w:val="0092043A"/>
    <w:rsid w:val="00920447"/>
    <w:rsid w:val="009213E4"/>
    <w:rsid w:val="00923817"/>
    <w:rsid w:val="00924B1D"/>
    <w:rsid w:val="00926A4E"/>
    <w:rsid w:val="00927A88"/>
    <w:rsid w:val="00931802"/>
    <w:rsid w:val="0093196C"/>
    <w:rsid w:val="00931F99"/>
    <w:rsid w:val="00933FDD"/>
    <w:rsid w:val="00937912"/>
    <w:rsid w:val="00940278"/>
    <w:rsid w:val="009421C3"/>
    <w:rsid w:val="009425C8"/>
    <w:rsid w:val="0094303A"/>
    <w:rsid w:val="009511FC"/>
    <w:rsid w:val="00952C86"/>
    <w:rsid w:val="0095634C"/>
    <w:rsid w:val="00957F9F"/>
    <w:rsid w:val="00961949"/>
    <w:rsid w:val="0096475D"/>
    <w:rsid w:val="00966456"/>
    <w:rsid w:val="00971241"/>
    <w:rsid w:val="0097623C"/>
    <w:rsid w:val="00981298"/>
    <w:rsid w:val="009825A3"/>
    <w:rsid w:val="00983FEB"/>
    <w:rsid w:val="0098639A"/>
    <w:rsid w:val="0099064B"/>
    <w:rsid w:val="009914CF"/>
    <w:rsid w:val="0099229E"/>
    <w:rsid w:val="0099242C"/>
    <w:rsid w:val="00995154"/>
    <w:rsid w:val="009A041B"/>
    <w:rsid w:val="009A11A0"/>
    <w:rsid w:val="009A3641"/>
    <w:rsid w:val="009B019D"/>
    <w:rsid w:val="009B549F"/>
    <w:rsid w:val="009B556D"/>
    <w:rsid w:val="009C0BAD"/>
    <w:rsid w:val="009D5634"/>
    <w:rsid w:val="009D5CF9"/>
    <w:rsid w:val="009D6808"/>
    <w:rsid w:val="009E1765"/>
    <w:rsid w:val="00A037B7"/>
    <w:rsid w:val="00A04DF5"/>
    <w:rsid w:val="00A066DF"/>
    <w:rsid w:val="00A21E27"/>
    <w:rsid w:val="00A24827"/>
    <w:rsid w:val="00A24D7B"/>
    <w:rsid w:val="00A26810"/>
    <w:rsid w:val="00A26DAD"/>
    <w:rsid w:val="00A3567E"/>
    <w:rsid w:val="00A367B2"/>
    <w:rsid w:val="00A440B8"/>
    <w:rsid w:val="00A44CE6"/>
    <w:rsid w:val="00A467CF"/>
    <w:rsid w:val="00A4710B"/>
    <w:rsid w:val="00A548CB"/>
    <w:rsid w:val="00A61715"/>
    <w:rsid w:val="00A64C7D"/>
    <w:rsid w:val="00A66ECE"/>
    <w:rsid w:val="00A67018"/>
    <w:rsid w:val="00A71912"/>
    <w:rsid w:val="00A740D3"/>
    <w:rsid w:val="00A76C7A"/>
    <w:rsid w:val="00A82CC4"/>
    <w:rsid w:val="00A84D29"/>
    <w:rsid w:val="00A91C65"/>
    <w:rsid w:val="00A93D25"/>
    <w:rsid w:val="00A947F7"/>
    <w:rsid w:val="00A95E17"/>
    <w:rsid w:val="00A96F66"/>
    <w:rsid w:val="00A970A3"/>
    <w:rsid w:val="00AA0AFC"/>
    <w:rsid w:val="00AA44DE"/>
    <w:rsid w:val="00AA57B2"/>
    <w:rsid w:val="00AA6422"/>
    <w:rsid w:val="00AB00A2"/>
    <w:rsid w:val="00AB0E52"/>
    <w:rsid w:val="00AB6159"/>
    <w:rsid w:val="00AC0091"/>
    <w:rsid w:val="00AC3810"/>
    <w:rsid w:val="00AC5EB1"/>
    <w:rsid w:val="00AC6563"/>
    <w:rsid w:val="00AD4A12"/>
    <w:rsid w:val="00AD6933"/>
    <w:rsid w:val="00AE0A29"/>
    <w:rsid w:val="00AE321E"/>
    <w:rsid w:val="00AE538A"/>
    <w:rsid w:val="00AF269A"/>
    <w:rsid w:val="00AF4A12"/>
    <w:rsid w:val="00AF6333"/>
    <w:rsid w:val="00B002EC"/>
    <w:rsid w:val="00B004F9"/>
    <w:rsid w:val="00B05070"/>
    <w:rsid w:val="00B0757C"/>
    <w:rsid w:val="00B163CC"/>
    <w:rsid w:val="00B213FF"/>
    <w:rsid w:val="00B21F82"/>
    <w:rsid w:val="00B23A0A"/>
    <w:rsid w:val="00B26D50"/>
    <w:rsid w:val="00B27B9D"/>
    <w:rsid w:val="00B43146"/>
    <w:rsid w:val="00B434BD"/>
    <w:rsid w:val="00B44CD5"/>
    <w:rsid w:val="00B45D33"/>
    <w:rsid w:val="00B506BF"/>
    <w:rsid w:val="00B50A56"/>
    <w:rsid w:val="00B514CF"/>
    <w:rsid w:val="00B53F14"/>
    <w:rsid w:val="00B54B9E"/>
    <w:rsid w:val="00B555B7"/>
    <w:rsid w:val="00B5605F"/>
    <w:rsid w:val="00B57E42"/>
    <w:rsid w:val="00B57E66"/>
    <w:rsid w:val="00B6203C"/>
    <w:rsid w:val="00B626DA"/>
    <w:rsid w:val="00B655AD"/>
    <w:rsid w:val="00B67278"/>
    <w:rsid w:val="00B745B8"/>
    <w:rsid w:val="00B7480B"/>
    <w:rsid w:val="00B7513E"/>
    <w:rsid w:val="00B771EE"/>
    <w:rsid w:val="00B813ED"/>
    <w:rsid w:val="00B843D2"/>
    <w:rsid w:val="00B85109"/>
    <w:rsid w:val="00B854F9"/>
    <w:rsid w:val="00B86FC7"/>
    <w:rsid w:val="00B91770"/>
    <w:rsid w:val="00B9427B"/>
    <w:rsid w:val="00B94630"/>
    <w:rsid w:val="00B95F69"/>
    <w:rsid w:val="00B975BA"/>
    <w:rsid w:val="00BA08AC"/>
    <w:rsid w:val="00BA0C88"/>
    <w:rsid w:val="00BA1155"/>
    <w:rsid w:val="00BA6F2D"/>
    <w:rsid w:val="00BB05B1"/>
    <w:rsid w:val="00BB11BE"/>
    <w:rsid w:val="00BB56AE"/>
    <w:rsid w:val="00BC57EB"/>
    <w:rsid w:val="00BC5FF2"/>
    <w:rsid w:val="00BD3C34"/>
    <w:rsid w:val="00BD3D33"/>
    <w:rsid w:val="00BD59E5"/>
    <w:rsid w:val="00BD7154"/>
    <w:rsid w:val="00BD7F9E"/>
    <w:rsid w:val="00BF24AA"/>
    <w:rsid w:val="00BF3770"/>
    <w:rsid w:val="00BF3C2A"/>
    <w:rsid w:val="00BF4B7F"/>
    <w:rsid w:val="00BF58B9"/>
    <w:rsid w:val="00BF6E4E"/>
    <w:rsid w:val="00BF7260"/>
    <w:rsid w:val="00C0251B"/>
    <w:rsid w:val="00C02575"/>
    <w:rsid w:val="00C10276"/>
    <w:rsid w:val="00C11C84"/>
    <w:rsid w:val="00C149B1"/>
    <w:rsid w:val="00C155E7"/>
    <w:rsid w:val="00C230F6"/>
    <w:rsid w:val="00C23372"/>
    <w:rsid w:val="00C43E73"/>
    <w:rsid w:val="00C46FBA"/>
    <w:rsid w:val="00C47110"/>
    <w:rsid w:val="00C51026"/>
    <w:rsid w:val="00C54AF8"/>
    <w:rsid w:val="00C56338"/>
    <w:rsid w:val="00C56344"/>
    <w:rsid w:val="00C615A0"/>
    <w:rsid w:val="00C618AA"/>
    <w:rsid w:val="00C634DD"/>
    <w:rsid w:val="00C66518"/>
    <w:rsid w:val="00C66925"/>
    <w:rsid w:val="00C73F03"/>
    <w:rsid w:val="00C755C6"/>
    <w:rsid w:val="00C86AA2"/>
    <w:rsid w:val="00C9060A"/>
    <w:rsid w:val="00C90E20"/>
    <w:rsid w:val="00C95114"/>
    <w:rsid w:val="00C976E6"/>
    <w:rsid w:val="00CA0A74"/>
    <w:rsid w:val="00CA4B25"/>
    <w:rsid w:val="00CA5AAD"/>
    <w:rsid w:val="00CA76BE"/>
    <w:rsid w:val="00CB021E"/>
    <w:rsid w:val="00CB029A"/>
    <w:rsid w:val="00CB54CA"/>
    <w:rsid w:val="00CB5A67"/>
    <w:rsid w:val="00CC0441"/>
    <w:rsid w:val="00CC3220"/>
    <w:rsid w:val="00CC3A44"/>
    <w:rsid w:val="00CC3B65"/>
    <w:rsid w:val="00CC54DB"/>
    <w:rsid w:val="00CC6CDF"/>
    <w:rsid w:val="00CC7242"/>
    <w:rsid w:val="00CC7898"/>
    <w:rsid w:val="00CC7F36"/>
    <w:rsid w:val="00CE325F"/>
    <w:rsid w:val="00CE6D3C"/>
    <w:rsid w:val="00CF1DF2"/>
    <w:rsid w:val="00D03E66"/>
    <w:rsid w:val="00D044C4"/>
    <w:rsid w:val="00D04F66"/>
    <w:rsid w:val="00D07D80"/>
    <w:rsid w:val="00D10005"/>
    <w:rsid w:val="00D205EF"/>
    <w:rsid w:val="00D20DCC"/>
    <w:rsid w:val="00D237C5"/>
    <w:rsid w:val="00D24387"/>
    <w:rsid w:val="00D27513"/>
    <w:rsid w:val="00D349DD"/>
    <w:rsid w:val="00D35F69"/>
    <w:rsid w:val="00D361B4"/>
    <w:rsid w:val="00D41585"/>
    <w:rsid w:val="00D418D9"/>
    <w:rsid w:val="00D42CC9"/>
    <w:rsid w:val="00D437D9"/>
    <w:rsid w:val="00D466CD"/>
    <w:rsid w:val="00D55910"/>
    <w:rsid w:val="00D56092"/>
    <w:rsid w:val="00D56858"/>
    <w:rsid w:val="00D579CD"/>
    <w:rsid w:val="00D579F4"/>
    <w:rsid w:val="00D64196"/>
    <w:rsid w:val="00D71C0B"/>
    <w:rsid w:val="00D74FDB"/>
    <w:rsid w:val="00D82B8E"/>
    <w:rsid w:val="00D84445"/>
    <w:rsid w:val="00D91D87"/>
    <w:rsid w:val="00D962CD"/>
    <w:rsid w:val="00DA1B8A"/>
    <w:rsid w:val="00DA3A73"/>
    <w:rsid w:val="00DA7554"/>
    <w:rsid w:val="00DA7585"/>
    <w:rsid w:val="00DB48A7"/>
    <w:rsid w:val="00DB5416"/>
    <w:rsid w:val="00DC0573"/>
    <w:rsid w:val="00DC3661"/>
    <w:rsid w:val="00DC76F4"/>
    <w:rsid w:val="00DD08C4"/>
    <w:rsid w:val="00DD1810"/>
    <w:rsid w:val="00DD2F05"/>
    <w:rsid w:val="00DD7033"/>
    <w:rsid w:val="00DE05ED"/>
    <w:rsid w:val="00DE086E"/>
    <w:rsid w:val="00DF1695"/>
    <w:rsid w:val="00DF1DD4"/>
    <w:rsid w:val="00DF2016"/>
    <w:rsid w:val="00DF45AB"/>
    <w:rsid w:val="00DF5B32"/>
    <w:rsid w:val="00E00F44"/>
    <w:rsid w:val="00E0455D"/>
    <w:rsid w:val="00E05E0F"/>
    <w:rsid w:val="00E065F4"/>
    <w:rsid w:val="00E10F63"/>
    <w:rsid w:val="00E24ACE"/>
    <w:rsid w:val="00E26C55"/>
    <w:rsid w:val="00E313AA"/>
    <w:rsid w:val="00E32755"/>
    <w:rsid w:val="00E35B7D"/>
    <w:rsid w:val="00E35E47"/>
    <w:rsid w:val="00E366CF"/>
    <w:rsid w:val="00E41CBB"/>
    <w:rsid w:val="00E45348"/>
    <w:rsid w:val="00E45F2F"/>
    <w:rsid w:val="00E468A5"/>
    <w:rsid w:val="00E57C29"/>
    <w:rsid w:val="00E61FF3"/>
    <w:rsid w:val="00E71CF6"/>
    <w:rsid w:val="00E7265D"/>
    <w:rsid w:val="00E76971"/>
    <w:rsid w:val="00E77992"/>
    <w:rsid w:val="00E82969"/>
    <w:rsid w:val="00E82997"/>
    <w:rsid w:val="00E83724"/>
    <w:rsid w:val="00E86BEF"/>
    <w:rsid w:val="00E96504"/>
    <w:rsid w:val="00E973DF"/>
    <w:rsid w:val="00EA0CC1"/>
    <w:rsid w:val="00EA53FD"/>
    <w:rsid w:val="00EB188A"/>
    <w:rsid w:val="00EB34EA"/>
    <w:rsid w:val="00EB3C90"/>
    <w:rsid w:val="00EB4217"/>
    <w:rsid w:val="00EB5982"/>
    <w:rsid w:val="00EB5D62"/>
    <w:rsid w:val="00EB60E4"/>
    <w:rsid w:val="00EB73A2"/>
    <w:rsid w:val="00EC382E"/>
    <w:rsid w:val="00EC68E2"/>
    <w:rsid w:val="00EC70F7"/>
    <w:rsid w:val="00ED28FC"/>
    <w:rsid w:val="00EE123F"/>
    <w:rsid w:val="00EE374F"/>
    <w:rsid w:val="00EE4A5C"/>
    <w:rsid w:val="00EF16ED"/>
    <w:rsid w:val="00EF2FFD"/>
    <w:rsid w:val="00EF4615"/>
    <w:rsid w:val="00EF728D"/>
    <w:rsid w:val="00F05014"/>
    <w:rsid w:val="00F11A91"/>
    <w:rsid w:val="00F12A70"/>
    <w:rsid w:val="00F14869"/>
    <w:rsid w:val="00F15DF4"/>
    <w:rsid w:val="00F25E94"/>
    <w:rsid w:val="00F307C6"/>
    <w:rsid w:val="00F34077"/>
    <w:rsid w:val="00F40335"/>
    <w:rsid w:val="00F464FC"/>
    <w:rsid w:val="00F612F8"/>
    <w:rsid w:val="00F6130E"/>
    <w:rsid w:val="00F63A8C"/>
    <w:rsid w:val="00F64BCF"/>
    <w:rsid w:val="00F65285"/>
    <w:rsid w:val="00F667E5"/>
    <w:rsid w:val="00F67FA2"/>
    <w:rsid w:val="00F72268"/>
    <w:rsid w:val="00F75CC0"/>
    <w:rsid w:val="00F76DDA"/>
    <w:rsid w:val="00F830B4"/>
    <w:rsid w:val="00F83369"/>
    <w:rsid w:val="00F842F2"/>
    <w:rsid w:val="00F843F9"/>
    <w:rsid w:val="00F84574"/>
    <w:rsid w:val="00F8659A"/>
    <w:rsid w:val="00F86B58"/>
    <w:rsid w:val="00F93877"/>
    <w:rsid w:val="00F95C5B"/>
    <w:rsid w:val="00F967A2"/>
    <w:rsid w:val="00FA0D5B"/>
    <w:rsid w:val="00FA41C8"/>
    <w:rsid w:val="00FA4E56"/>
    <w:rsid w:val="00FB01FB"/>
    <w:rsid w:val="00FB09B3"/>
    <w:rsid w:val="00FB21DA"/>
    <w:rsid w:val="00FC2770"/>
    <w:rsid w:val="00FC795D"/>
    <w:rsid w:val="00FD11FD"/>
    <w:rsid w:val="00FD2C15"/>
    <w:rsid w:val="00FD362A"/>
    <w:rsid w:val="00FD3A01"/>
    <w:rsid w:val="00FD3EE8"/>
    <w:rsid w:val="00FE1205"/>
    <w:rsid w:val="00FE1E21"/>
    <w:rsid w:val="00FE2F68"/>
    <w:rsid w:val="00FE5EAE"/>
    <w:rsid w:val="00FE6E95"/>
    <w:rsid w:val="00FF11E7"/>
    <w:rsid w:val="00FF13EA"/>
    <w:rsid w:val="00FF1600"/>
    <w:rsid w:val="00FF1617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E1F29"/>
  <w15:docId w15:val="{4CF75EEA-EE23-4220-B464-155C5F53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16EC"/>
    <w:pPr>
      <w:jc w:val="center"/>
    </w:pPr>
    <w:rPr>
      <w:rFonts w:ascii="PosterBodoni BT" w:hAnsi="PosterBodoni BT"/>
      <w:bCs/>
      <w:i/>
      <w:iCs/>
      <w:sz w:val="52"/>
      <w:szCs w:val="20"/>
      <w:lang w:val="en-US"/>
    </w:rPr>
  </w:style>
  <w:style w:type="paragraph" w:styleId="a4">
    <w:name w:val="Body Text"/>
    <w:basedOn w:val="a"/>
    <w:link w:val="a5"/>
    <w:rsid w:val="005816EC"/>
    <w:rPr>
      <w:sz w:val="32"/>
      <w:szCs w:val="20"/>
      <w:lang w:val="en-US"/>
    </w:rPr>
  </w:style>
  <w:style w:type="paragraph" w:styleId="a6">
    <w:name w:val="Block Text"/>
    <w:basedOn w:val="a"/>
    <w:rsid w:val="005816EC"/>
    <w:pPr>
      <w:tabs>
        <w:tab w:val="left" w:pos="7088"/>
      </w:tabs>
      <w:ind w:left="720" w:right="228"/>
    </w:pPr>
  </w:style>
  <w:style w:type="paragraph" w:styleId="a7">
    <w:name w:val="Balloon Text"/>
    <w:basedOn w:val="a"/>
    <w:semiHidden/>
    <w:rsid w:val="00A91C65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B73A2"/>
    <w:pPr>
      <w:ind w:firstLine="567"/>
      <w:jc w:val="right"/>
    </w:pPr>
    <w:rPr>
      <w:rFonts w:ascii="Arial" w:hAnsi="Arial"/>
      <w:b/>
      <w:szCs w:val="20"/>
    </w:rPr>
  </w:style>
  <w:style w:type="paragraph" w:styleId="a9">
    <w:name w:val="Document Map"/>
    <w:basedOn w:val="a"/>
    <w:semiHidden/>
    <w:rsid w:val="00D361B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uiPriority w:val="59"/>
    <w:rsid w:val="0096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qFormat/>
    <w:rsid w:val="009379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937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qFormat/>
    <w:rsid w:val="00937912"/>
    <w:rPr>
      <w:b/>
      <w:bCs/>
    </w:rPr>
  </w:style>
  <w:style w:type="paragraph" w:styleId="ae">
    <w:name w:val="header"/>
    <w:basedOn w:val="a"/>
    <w:link w:val="af"/>
    <w:uiPriority w:val="99"/>
    <w:unhideWhenUsed/>
    <w:rsid w:val="001370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1370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rsid w:val="00137054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1370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370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5D628D"/>
    <w:rPr>
      <w:sz w:val="32"/>
      <w:lang w:val="en-US"/>
    </w:rPr>
  </w:style>
  <w:style w:type="paragraph" w:customStyle="1" w:styleId="msonormalmrcssattr">
    <w:name w:val="msonormal_mr_css_attr"/>
    <w:basedOn w:val="a"/>
    <w:rsid w:val="004453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0864-F067-47E7-8445-7F58E20E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Darashevich</cp:lastModifiedBy>
  <cp:revision>108</cp:revision>
  <cp:lastPrinted>2025-09-03T08:12:00Z</cp:lastPrinted>
  <dcterms:created xsi:type="dcterms:W3CDTF">2017-04-07T11:22:00Z</dcterms:created>
  <dcterms:modified xsi:type="dcterms:W3CDTF">2025-10-28T11:44:00Z</dcterms:modified>
</cp:coreProperties>
</file>